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E" w:rsidRPr="001C0CEF" w:rsidRDefault="00ED6C6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6" type="#_x0000_t202" style="position:absolute;left:0;text-align:left;margin-left:66.1pt;margin-top:14.5pt;width:484pt;height:58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" filled="f">
            <v:textbox inset="0,0,0,0">
              <w:txbxContent>
                <w:tbl>
                  <w:tblPr>
                    <w:tblStyle w:val="TableNormal1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2"/>
                    <w:gridCol w:w="5828"/>
                    <w:gridCol w:w="2003"/>
                  </w:tblGrid>
                  <w:tr w:rsidR="007A0631" w:rsidTr="007A0631">
                    <w:trPr>
                      <w:trHeight w:val="733"/>
                      <w:jc w:val="center"/>
                    </w:trPr>
                    <w:tc>
                      <w:tcPr>
                        <w:tcW w:w="1822" w:type="dxa"/>
                        <w:vMerge w:val="restart"/>
                        <w:tcBorders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7A0631" w:rsidRDefault="007A0631">
                        <w:pPr>
                          <w:pStyle w:val="TableParagraph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>
                              <wp:extent cx="1014520" cy="57607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520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tcBorders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232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DERS PROGRAMI FORMU </w:t>
                        </w:r>
                      </w:p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052" w:firstLine="36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Course SYLLABUS ForM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dotted" w:sz="4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5473EC">
                        <w:pPr>
                          <w:pStyle w:val="TableParagraph"/>
                          <w:spacing w:line="198" w:lineRule="exact"/>
                          <w:ind w:right="68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S</w:t>
                        </w:r>
                        <w:r w:rsidR="00B80F5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en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K</w:t>
                        </w:r>
                        <w:r w:rsidR="0039628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: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gg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aa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yyyy</w:t>
                        </w:r>
                        <w:proofErr w:type="spellEnd"/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/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no</w:t>
                        </w:r>
                      </w:p>
                    </w:tc>
                  </w:tr>
                  <w:tr w:rsidR="007A0631" w:rsidTr="00D42C1D">
                    <w:trPr>
                      <w:trHeight w:val="318"/>
                      <w:jc w:val="center"/>
                    </w:trPr>
                    <w:tc>
                      <w:tcPr>
                        <w:tcW w:w="1822" w:type="dxa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8" w:type="dxa"/>
                        <w:vMerge/>
                        <w:tcBorders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7A0631">
                        <w:pPr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EE3FDD" w:rsidP="007A0631">
                        <w:pPr>
                          <w:pStyle w:val="TableParagraph"/>
                          <w:spacing w:line="176" w:lineRule="exact"/>
                          <w:ind w:right="69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01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05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.201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9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Rev 00</w:t>
                        </w:r>
                      </w:p>
                    </w:tc>
                  </w:tr>
                </w:tbl>
                <w:p w:rsidR="00033A17" w:rsidRDefault="00033A17" w:rsidP="00033A1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277" w:rsidRPr="001C0CEF" w:rsidRDefault="00346277" w:rsidP="00A453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574D9" w:rsidRPr="00AE28B5">
              <w:rPr>
                <w:rFonts w:asciiTheme="minorHAnsi" w:hAnsiTheme="minorHAnsi" w:cstheme="minorHAnsi"/>
                <w:sz w:val="22"/>
                <w:szCs w:val="22"/>
              </w:rPr>
              <w:t>KLASİK MEKANİK</w:t>
            </w:r>
            <w:r w:rsidR="00A45382" w:rsidRPr="00AE28B5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6277" w:rsidRPr="001C0CEF" w:rsidRDefault="00346277" w:rsidP="00A4538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F574D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F574D9" w:rsidRPr="00AE2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CLASSICAL MECHANICS II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EF6D7F" w:rsidRPr="001C0CEF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B1F" w:rsidRPr="006020E0" w:rsidRDefault="00A45382" w:rsidP="00FE6B4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FIZ381/FZ381E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132EF9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5,</w:t>
            </w:r>
            <w:r w:rsidR="003E21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7,8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3E21C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3E21C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3E21C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6D7F" w:rsidRPr="006020E0" w:rsidRDefault="003E21C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3E21C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6B1F" w:rsidRPr="006020E0" w:rsidRDefault="006157FC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6B1F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Mühendisliği</w:t>
            </w:r>
          </w:p>
          <w:p w:rsidR="00EF6D7F" w:rsidRPr="006020E0" w:rsidRDefault="004E6B1F" w:rsidP="006157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6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6157F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Engineering)</w:t>
            </w:r>
          </w:p>
        </w:tc>
      </w:tr>
      <w:tr w:rsidR="00EF6D7F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9B7" w:rsidRPr="006020E0" w:rsidRDefault="004539B7" w:rsidP="004539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</w:p>
          <w:p w:rsidR="00CA1896" w:rsidRPr="006020E0" w:rsidRDefault="004539B7" w:rsidP="004539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9B7" w:rsidRPr="006020E0" w:rsidRDefault="004539B7" w:rsidP="004539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</w:t>
            </w:r>
            <w:r w:rsidR="001270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/İngilizce</w:t>
            </w:r>
          </w:p>
          <w:p w:rsidR="00EF6D7F" w:rsidRPr="006020E0" w:rsidRDefault="004539B7" w:rsidP="004539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1270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Turkish/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English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97" w:rsidRDefault="005E5897" w:rsidP="005E589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C16" w:rsidRDefault="005E5897" w:rsidP="005E589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FIZ 284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veya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284E MIN DD</w:t>
            </w:r>
          </w:p>
          <w:p w:rsidR="005E5897" w:rsidRPr="001C0CEF" w:rsidRDefault="005E5897" w:rsidP="005E589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(FIZ 284 or FIZ 284E MIN DD)</w:t>
            </w:r>
          </w:p>
        </w:tc>
      </w:tr>
      <w:tr w:rsidR="00EF6D7F" w:rsidRPr="001C0CEF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84402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84402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314FDB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1C0CEF" w:rsidRDefault="0084402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</w:tr>
      <w:tr w:rsidR="00EF6D7F" w:rsidRPr="001C0CEF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6D6EEE" w:rsidP="00A24C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Koordinat</w:t>
            </w:r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Bağlar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Lagranjiyen</w:t>
            </w:r>
            <w:proofErr w:type="spellEnd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Formalizmi</w:t>
            </w:r>
            <w:proofErr w:type="spellEnd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Euler-Lagrange </w:t>
            </w:r>
            <w:proofErr w:type="spellStart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enklemleri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Varyasyon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(Hamilton)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İlkesi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Noether-Simetri</w:t>
            </w:r>
            <w:proofErr w:type="spellEnd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İlkesi</w:t>
            </w:r>
            <w:proofErr w:type="spellEnd"/>
            <w:r w:rsidR="00CD13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Hamilton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Lagrange </w:t>
            </w:r>
            <w:proofErr w:type="spellStart"/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Çarpanları</w:t>
            </w:r>
            <w:proofErr w:type="spellEnd"/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Methodu</w:t>
            </w:r>
            <w:proofErr w:type="spellEnd"/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Liouville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Teoremi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Kanonik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Dönüşümler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 Hamilton-Jacobi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Denklemi</w:t>
            </w:r>
            <w:proofErr w:type="spellEnd"/>
          </w:p>
        </w:tc>
      </w:tr>
      <w:tr w:rsidR="00EF6D7F" w:rsidRPr="001C0CEF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1C0CEF" w:rsidRDefault="00CD1376" w:rsidP="00CD13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Generalized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 Constraints,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Lagrangian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Formalism, Euler-Lagrange Equation</w:t>
            </w:r>
            <w:r w:rsidR="004452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Variation (Hamilton) Principle,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Noether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-Symmetry Principle, Hamilton Equations, </w:t>
            </w:r>
            <w:r w:rsidR="00A24C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Lagrange Multiplier Method,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Liouville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Theorem, Canonical Transformations, Hamilton-Jacobi Equation </w:t>
            </w:r>
          </w:p>
        </w:tc>
      </w:tr>
      <w:tr w:rsidR="00EF6D7F" w:rsidRPr="001C0CEF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Default="007E26CD" w:rsidP="00252B34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Daha önceden Newton Mekaniği ile çöz</w:t>
            </w:r>
            <w:r w:rsidR="004E30B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eye çalış</w:t>
            </w:r>
            <w:r w:rsidR="004E30B9">
              <w:rPr>
                <w:rFonts w:asciiTheme="minorHAnsi" w:hAnsiTheme="minorHAnsi" w:cstheme="minorHAnsi"/>
                <w:sz w:val="22"/>
                <w:szCs w:val="22"/>
              </w:rPr>
              <w:t xml:space="preserve">tığımız çeşitli problemleri,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Lagranjiyen formalizmi ile yeniden incelemek</w:t>
            </w:r>
          </w:p>
          <w:p w:rsidR="007E26CD" w:rsidRDefault="007E26CD" w:rsidP="007E26CD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 formalizmi  anlamaya çalışırken matematik alt yapımızı daha da geliştirmek</w:t>
            </w:r>
          </w:p>
          <w:p w:rsidR="007E26CD" w:rsidRPr="00F70E62" w:rsidRDefault="00755756" w:rsidP="00755756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755756">
              <w:rPr>
                <w:rFonts w:asciiTheme="minorHAnsi" w:hAnsiTheme="minorHAnsi" w:cstheme="minorHAnsi"/>
                <w:sz w:val="22"/>
                <w:szCs w:val="22"/>
              </w:rPr>
              <w:t>Yine bu formalizmi öğrenerek fizikte ileri konularda karşılaştığımız problemlere nasıl bakacağımızı biraz daha yakından anlamak</w:t>
            </w:r>
          </w:p>
        </w:tc>
      </w:tr>
      <w:tr w:rsidR="00EF6D7F" w:rsidRPr="001C0CEF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5539" w:rsidRPr="00755756" w:rsidRDefault="002310B9" w:rsidP="00252B34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575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Re-examining the various problems we have previously attempted to solve with Newtonian Mechanics by Lagrangian formalism</w:t>
            </w:r>
          </w:p>
          <w:p w:rsidR="002310B9" w:rsidRPr="00755756" w:rsidRDefault="00755756" w:rsidP="00252B34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Style w:val="tlid-translatio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575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To further improve our mathematical background while trying to understand this formalism</w:t>
            </w:r>
          </w:p>
          <w:p w:rsidR="00755756" w:rsidRPr="002310B9" w:rsidRDefault="00755756" w:rsidP="00252B34">
            <w:pPr>
              <w:numPr>
                <w:ilvl w:val="0"/>
                <w:numId w:val="13"/>
              </w:numPr>
              <w:tabs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5756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3. To understand this formalism by learning how to look at the problems we encounter in advanced subjects in physics</w:t>
            </w:r>
          </w:p>
        </w:tc>
      </w:tr>
      <w:tr w:rsidR="00EF6D7F" w:rsidRPr="001C0CEF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6D3B" w:rsidRPr="00476D3B" w:rsidRDefault="00476D3B" w:rsidP="00476D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I.</w:t>
            </w:r>
            <w:r w:rsidRPr="00476D3B">
              <w:rPr>
                <w:rFonts w:asciiTheme="minorHAnsi" w:hAnsiTheme="minorHAnsi"/>
                <w:sz w:val="22"/>
                <w:szCs w:val="22"/>
              </w:rPr>
              <w:t>Newton fiziğine yeni bir bakış</w:t>
            </w:r>
          </w:p>
          <w:p w:rsidR="00476D3B" w:rsidRPr="00476D3B" w:rsidRDefault="00476D3B" w:rsidP="00476D3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476D3B">
              <w:rPr>
                <w:rFonts w:asciiTheme="minorHAnsi" w:hAnsiTheme="minorHAnsi"/>
                <w:sz w:val="22"/>
                <w:szCs w:val="22"/>
              </w:rPr>
              <w:t>II.Yeni formalizmi öğrenirken daha geniş ve sağlam bir matematik alt yapı oluşturma</w:t>
            </w:r>
          </w:p>
          <w:p w:rsidR="00476D3B" w:rsidRDefault="00476D3B" w:rsidP="00476D3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476D3B">
              <w:rPr>
                <w:rFonts w:asciiTheme="minorHAnsi" w:hAnsiTheme="minorHAnsi"/>
                <w:sz w:val="22"/>
                <w:szCs w:val="22"/>
              </w:rPr>
              <w:t>III.Daha ileri fizik konularına daha geniş bir per</w:t>
            </w:r>
            <w:r w:rsidR="005D37B5">
              <w:rPr>
                <w:rFonts w:asciiTheme="minorHAnsi" w:hAnsiTheme="minorHAnsi"/>
                <w:sz w:val="22"/>
                <w:szCs w:val="22"/>
              </w:rPr>
              <w:t>s</w:t>
            </w:r>
            <w:r w:rsidRPr="00476D3B">
              <w:rPr>
                <w:rFonts w:asciiTheme="minorHAnsi" w:hAnsiTheme="minorHAnsi"/>
                <w:sz w:val="22"/>
                <w:szCs w:val="22"/>
              </w:rPr>
              <w:t>pektifte bakabilme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 w:rsidRPr="00476D3B">
              <w:rPr>
                <w:rFonts w:asciiTheme="minorHAnsi" w:hAnsiTheme="minorHAnsi"/>
                <w:sz w:val="22"/>
                <w:szCs w:val="22"/>
              </w:rPr>
              <w:t>eteneği</w:t>
            </w:r>
          </w:p>
          <w:p w:rsidR="00DC127B" w:rsidRPr="003F5366" w:rsidRDefault="00252B34" w:rsidP="00476D3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 elde eder.</w:t>
            </w:r>
          </w:p>
        </w:tc>
      </w:tr>
      <w:tr w:rsidR="00EF6D7F" w:rsidRPr="001C0CEF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:rsidR="00476D3B" w:rsidRPr="00476D3B" w:rsidRDefault="00476D3B" w:rsidP="00DC127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76D3B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I. A New Look at Newtonian Physics</w:t>
            </w:r>
            <w:r w:rsidRPr="00476D3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6D3B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II. Create a broader and more robust mathematical background when learning new formalism</w:t>
            </w:r>
            <w:r w:rsidRPr="00476D3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76D3B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III. Ability to look for a larger per</w:t>
            </w:r>
            <w:r w:rsidR="005D37B5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s</w:t>
            </w:r>
            <w:r w:rsidRPr="00476D3B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pe</w:t>
            </w:r>
            <w:r w:rsidR="005D37B5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ctive</w:t>
            </w:r>
            <w:r w:rsidRPr="00476D3B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in advanced physics subjects</w:t>
            </w:r>
          </w:p>
          <w:p w:rsidR="00EF6D7F" w:rsidRPr="00873C20" w:rsidRDefault="00EF6D7F" w:rsidP="00476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734F1D" w:rsidRPr="001C0CEF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023303" w:rsidP="0002330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Genelleştirilmiş koordinat kavramı, Bağlar (Geometrik ve Kinematik Bağlar),  Serbestlik Derecesi, </w:t>
            </w:r>
            <w:r w:rsidR="00310A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Holonomik ve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Non-holonomik sistemlerin tanımlanması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B13D6C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34F1D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023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Newton fiziğinde çözülen çeşitli problemleri yukarıdaki bakış açısı altında yeniden incelenmesi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B13D6C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734F1D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B13D6C" w:rsidP="00F677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Genelleştirilmiş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Kuvvet</w:t>
            </w:r>
            <w:proofErr w:type="spellEnd"/>
            <w:r w:rsidR="00F67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67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D’Alembert</w:t>
            </w:r>
            <w:proofErr w:type="spellEnd"/>
            <w:r w:rsidR="00F67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7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İlkesi</w:t>
            </w:r>
            <w:proofErr w:type="spellEnd"/>
            <w:r w:rsidR="00F67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Fonksiyonun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Tanımlanması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Euler-Lagrange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hareket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denklemlerinin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edilmesi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B13D6C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734F1D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F1D" w:rsidRPr="001C0CEF" w:rsidRDefault="00734F1D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4F1D" w:rsidRPr="005B76E4" w:rsidRDefault="00B13D6C" w:rsidP="00B13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Holonomik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Euler-Lagrange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hareket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denklemlerinin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çeşitli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uygulamaları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34F1D" w:rsidRPr="001C0CEF" w:rsidRDefault="00B13D6C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F6775B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775B" w:rsidRPr="005B76E4" w:rsidRDefault="000A692D" w:rsidP="009870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Uygulamalara devam edilmesi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F6775B" w:rsidRPr="001C0CEF" w:rsidTr="0034398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775B" w:rsidRPr="00132EF9" w:rsidRDefault="00F6775B" w:rsidP="00F67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Varyasyon(Hamilton) İlkesi, Çeşitli örnekler, Yük korunumu ve </w:t>
            </w:r>
            <w:proofErr w:type="spellStart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>Noether-Symmetry</w:t>
            </w:r>
            <w:proofErr w:type="spellEnd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 Teoremi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5B76E4" w:rsidRDefault="00F6775B" w:rsidP="00F67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Hamilton Denklemlerinin elde edilmesi ve çeşitli uygulamaları, Euler-Lagrange denklemleri ile karşılaştırılması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5B76E4" w:rsidRDefault="00F6775B" w:rsidP="00F67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Hamilton Denklemlerinin uygulamalarına devam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FC74BD" w:rsidRDefault="00F6775B" w:rsidP="00F677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holonomik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Euler-Lagrange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Çarpanları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Yöntemi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5B76E4" w:rsidRDefault="00F6775B" w:rsidP="00B7435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Lagrange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Çarpanları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yöntemi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kinema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integ</w:t>
            </w:r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edilemeyen</w:t>
            </w:r>
            <w:proofErr w:type="spellEnd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bağlı</w:t>
            </w:r>
            <w:proofErr w:type="spellEnd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sistemleri</w:t>
            </w:r>
            <w:proofErr w:type="spellEnd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43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çözmek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B7435A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132EF9" w:rsidRDefault="00F6775B" w:rsidP="009870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>Liouville’s</w:t>
            </w:r>
            <w:proofErr w:type="spellEnd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 Teorem, Genelleştirilmiş koordinat seçimleri ve </w:t>
            </w:r>
            <w:proofErr w:type="spellStart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>Kanonik</w:t>
            </w:r>
            <w:proofErr w:type="spellEnd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 Dönüşümler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B7435A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5B76E4" w:rsidRDefault="00F6775B" w:rsidP="009870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Çeşitli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Kanonik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Dönüşümleri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kullanarak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problemlerine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yeni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bakış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B7435A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F6775B" w:rsidRPr="00132EF9" w:rsidRDefault="00B7435A">
            <w:pPr>
              <w:pStyle w:val="Balk7"/>
              <w:rPr>
                <w:rFonts w:asciiTheme="minorHAnsi" w:hAnsiTheme="minorHAnsi" w:cstheme="minorHAnsi"/>
                <w:sz w:val="22"/>
                <w:szCs w:val="22"/>
              </w:rPr>
            </w:pPr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Uygun bir </w:t>
            </w:r>
            <w:proofErr w:type="spellStart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>kanonik</w:t>
            </w:r>
            <w:proofErr w:type="spellEnd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 dönüşüm seçimi altında Hamilton-</w:t>
            </w:r>
            <w:proofErr w:type="spellStart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>Jacobi</w:t>
            </w:r>
            <w:proofErr w:type="spellEnd"/>
            <w:r w:rsidRPr="00132EF9">
              <w:rPr>
                <w:rFonts w:asciiTheme="minorHAnsi" w:hAnsiTheme="minorHAnsi" w:cstheme="minorHAnsi"/>
                <w:sz w:val="22"/>
                <w:szCs w:val="22"/>
              </w:rPr>
              <w:t xml:space="preserve"> denklemlerini elde etmek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775B" w:rsidRPr="001C0CEF" w:rsidRDefault="00B7435A" w:rsidP="00734F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F6775B" w:rsidRPr="001C0CEF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F6775B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775B" w:rsidRPr="005B76E4" w:rsidRDefault="00B7435A" w:rsidP="00E130D8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Bildiğimiz çeşitli fizik probl</w:t>
            </w:r>
            <w:r w:rsidR="00E130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em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lerini (Harmonik salınıcı, Kepler problemi,...) Hamilton-Jacobi denklemlerini </w:t>
            </w:r>
            <w:r w:rsidR="00E130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kullanarak yeniden incelemek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75B" w:rsidRPr="001C0CEF" w:rsidRDefault="00B7435A" w:rsidP="00734F1D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</w:tbl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297FC2" w:rsidRPr="001C0CEF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7FC2" w:rsidRPr="00310A39" w:rsidRDefault="00310A39" w:rsidP="00310A39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10A39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Generalized coordinate concept, Constraints (Geometrical and Kinematic Constraints), Degrees of Freedom, Holonomic and Non-holonomic systems identification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1C0CEF" w:rsidRDefault="00FA4D60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297FC2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FA4D60" w:rsidRDefault="00FA4D60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4D60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Re-examination of the various problems solved in Newtonian physics under the above perspective.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1C0CEF" w:rsidRDefault="00FA4D60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0E49A4" w:rsidRDefault="001E45EA" w:rsidP="000E49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49A4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Generalized Force, D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 w:rsidRPr="000E49A4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Alembert's Principle, Definition of Lagrange Function, Obtaining Euler-Lagrange Equations of Motion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C018D1" w:rsidRDefault="001E45EA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18D1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Various applications of Euler-Lagrange motion equations in holonomic systems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5B76E4" w:rsidRDefault="001E45EA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Continue applications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007713" w:rsidRDefault="001E45EA" w:rsidP="0000771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0771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Variation (Hamilton) Principle, Various examples, C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harge- C</w:t>
            </w:r>
            <w:r w:rsidRPr="0000771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onservation and Noether-Symmetry Theorem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D9610A" w:rsidRDefault="001E45EA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610A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Obtaining Hamilton Equations and comparing various applications with Euler-Lagrange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I, 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13537E" w:rsidRDefault="001E45EA" w:rsidP="0013537E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3537E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Continue to applications of the Hamilton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144970" w:rsidRDefault="001E45EA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4970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Euler-Lagrange equations in non-holonomic systems, Lagrange multipliers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4D3CE3" w:rsidRDefault="001E45EA" w:rsidP="004D3C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Solve kinematic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al constraint</w:t>
            </w: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systems with Lagrange Multipliers method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4D3CE3" w:rsidRDefault="001E45EA" w:rsidP="004D3C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Liouville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’ s</w:t>
            </w: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Theorem, 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choosing g</w:t>
            </w: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eneralized coordinate and Canonical Transformation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4D3CE3" w:rsidRDefault="001E45EA" w:rsidP="004D3CE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 new look at physic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al</w:t>
            </w: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 problems 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4D3CE3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using various canonical transformations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1E45EA" w:rsidRPr="00E0381F" w:rsidRDefault="001E45EA" w:rsidP="00FC74B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381F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To obtain Hamilton-Jacobi equations under the choice of a suitable canonical transformation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  <w:tr w:rsidR="001E45EA" w:rsidRPr="001C0CEF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E45EA" w:rsidRPr="00E0381F" w:rsidRDefault="001E45EA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0381F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Re-examine various physics problems (harmonic oscillator, Kepler problem, ...) </w:t>
            </w:r>
            <w:r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Pr="00E0381F">
              <w:rPr>
                <w:rStyle w:val="tlid-translation"/>
                <w:rFonts w:asciiTheme="minorHAnsi" w:hAnsiTheme="minorHAnsi" w:cstheme="minorHAnsi"/>
                <w:sz w:val="22"/>
                <w:szCs w:val="22"/>
              </w:rPr>
              <w:t>using Hamilton-Jacobi equations.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5EA" w:rsidRPr="001C0CEF" w:rsidRDefault="001E45EA" w:rsidP="009870F3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II, III</w:t>
            </w:r>
          </w:p>
        </w:tc>
      </w:tr>
    </w:tbl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1924B8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B21519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B21519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7D71D0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1D0" w:rsidRPr="00B50687" w:rsidRDefault="00B21519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B215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="00B215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abilitytoidentify, formulate, andsolvecomplexengineeringproblemsbyapplyingprinciples of engineering, science, andmathematics.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abilitytoapplyengineeringdesigntoproducesolutionsthatmeetspecifiedneedswithconsideration of publichealth, safety, andwelfare, as well as global, cultural, social, environmental, andeconomicfactors.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abilitytocommunicateeffectivelywith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abilitytorecognizeethicalandprofessionalresponsibilities in engineeringsituationsandmakeinformedjudgments, whichmustconsidertheimpact of engineeringsolutions in global, economic, environmental, andsocietalcontexts.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abilitytofunctioneffectively on a teamwhosememberstogetherprovideleadership, create a collaborativeandinclusiveenvironment, establishgoals, plan tasks, andmeetobjectives.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abilitytodevelopandconductappropriateexperimentation, analyzeandinterpret data, anduseengineeringjudgmenttodrawconclusions.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abilitytoacquireandapplynewknowledge as needed, usingappropriatelearningstrategies.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B2151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proofErr w:type="gramStart"/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:rsidR="00CA1896" w:rsidRDefault="00B21519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CA1896" w:rsidRPr="007B68D3" w:rsidRDefault="00B21519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:rsidR="000E49DB" w:rsidRPr="000E49DB" w:rsidRDefault="000E49DB" w:rsidP="00B21519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B21519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1C0CEF" w:rsidRPr="001C0CEF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696787" w:rsidRDefault="001C0CEF" w:rsidP="00D42C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A23" w:rsidRPr="00696787" w:rsidRDefault="00EC6A23" w:rsidP="00EC6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696787" w:rsidRDefault="001C0CEF" w:rsidP="00EC6A2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696787" w:rsidRDefault="001C0CEF" w:rsidP="00D42C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696787" w:rsidRDefault="001C0CEF" w:rsidP="00D42C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696787" w:rsidRDefault="001C0CEF" w:rsidP="00D42C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CEF" w:rsidRPr="001C0CEF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774400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4006"/>
    <w:multiLevelType w:val="hybridMultilevel"/>
    <w:tmpl w:val="266A286E"/>
    <w:lvl w:ilvl="0" w:tplc="55306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925"/>
    <w:multiLevelType w:val="hybridMultilevel"/>
    <w:tmpl w:val="6DCA6B52"/>
    <w:lvl w:ilvl="0" w:tplc="5C467964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454E7F1C"/>
    <w:multiLevelType w:val="hybridMultilevel"/>
    <w:tmpl w:val="4B72B4D0"/>
    <w:lvl w:ilvl="0" w:tplc="E514D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40886"/>
    <w:multiLevelType w:val="hybridMultilevel"/>
    <w:tmpl w:val="5D26DB7E"/>
    <w:lvl w:ilvl="0" w:tplc="96D4F19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7"/>
  </w:num>
  <w:num w:numId="12">
    <w:abstractNumId w:val="2"/>
  </w:num>
  <w:num w:numId="13">
    <w:abstractNumId w:val="18"/>
  </w:num>
  <w:num w:numId="14">
    <w:abstractNumId w:val="3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07713"/>
    <w:rsid w:val="0001739E"/>
    <w:rsid w:val="00021605"/>
    <w:rsid w:val="00023303"/>
    <w:rsid w:val="00030918"/>
    <w:rsid w:val="00033A17"/>
    <w:rsid w:val="000870CD"/>
    <w:rsid w:val="0009595E"/>
    <w:rsid w:val="000A692D"/>
    <w:rsid w:val="000B6C16"/>
    <w:rsid w:val="000E49A4"/>
    <w:rsid w:val="000E49DB"/>
    <w:rsid w:val="000E692D"/>
    <w:rsid w:val="000F0D41"/>
    <w:rsid w:val="000F66BA"/>
    <w:rsid w:val="00116AC9"/>
    <w:rsid w:val="00127008"/>
    <w:rsid w:val="00132EF9"/>
    <w:rsid w:val="0013537E"/>
    <w:rsid w:val="00143CA8"/>
    <w:rsid w:val="00144970"/>
    <w:rsid w:val="00145CD0"/>
    <w:rsid w:val="00146AD9"/>
    <w:rsid w:val="00152E5D"/>
    <w:rsid w:val="00183419"/>
    <w:rsid w:val="001924B8"/>
    <w:rsid w:val="001A6124"/>
    <w:rsid w:val="001C0CEF"/>
    <w:rsid w:val="001C4FAD"/>
    <w:rsid w:val="001D4D54"/>
    <w:rsid w:val="001D4EC1"/>
    <w:rsid w:val="001E386C"/>
    <w:rsid w:val="001E45EA"/>
    <w:rsid w:val="002107C2"/>
    <w:rsid w:val="00212F06"/>
    <w:rsid w:val="002310B9"/>
    <w:rsid w:val="00252B34"/>
    <w:rsid w:val="00265551"/>
    <w:rsid w:val="0028649B"/>
    <w:rsid w:val="002875BF"/>
    <w:rsid w:val="00295BC1"/>
    <w:rsid w:val="00297FC2"/>
    <w:rsid w:val="002A2A32"/>
    <w:rsid w:val="002B7230"/>
    <w:rsid w:val="00310A39"/>
    <w:rsid w:val="00311222"/>
    <w:rsid w:val="00312D4E"/>
    <w:rsid w:val="003136D2"/>
    <w:rsid w:val="00314FDB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E21CC"/>
    <w:rsid w:val="003F5366"/>
    <w:rsid w:val="00427D7F"/>
    <w:rsid w:val="00433D5D"/>
    <w:rsid w:val="00445205"/>
    <w:rsid w:val="004539B7"/>
    <w:rsid w:val="00476D3B"/>
    <w:rsid w:val="00497E7E"/>
    <w:rsid w:val="004A3859"/>
    <w:rsid w:val="004B1EA1"/>
    <w:rsid w:val="004B4D8E"/>
    <w:rsid w:val="004D3CE3"/>
    <w:rsid w:val="004E2ED7"/>
    <w:rsid w:val="004E30B9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604C8"/>
    <w:rsid w:val="005912A9"/>
    <w:rsid w:val="005B76E4"/>
    <w:rsid w:val="005D37B5"/>
    <w:rsid w:val="005E5897"/>
    <w:rsid w:val="005E7CB3"/>
    <w:rsid w:val="005F2EC1"/>
    <w:rsid w:val="006020E0"/>
    <w:rsid w:val="00603F3E"/>
    <w:rsid w:val="006157FC"/>
    <w:rsid w:val="00620312"/>
    <w:rsid w:val="00674ACE"/>
    <w:rsid w:val="0068216E"/>
    <w:rsid w:val="00696787"/>
    <w:rsid w:val="006B2242"/>
    <w:rsid w:val="006D4F87"/>
    <w:rsid w:val="006D6EEE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55756"/>
    <w:rsid w:val="00765ACC"/>
    <w:rsid w:val="00767E9F"/>
    <w:rsid w:val="00774400"/>
    <w:rsid w:val="00795BD6"/>
    <w:rsid w:val="007A0631"/>
    <w:rsid w:val="007B422A"/>
    <w:rsid w:val="007B68D3"/>
    <w:rsid w:val="007D71D0"/>
    <w:rsid w:val="007E1824"/>
    <w:rsid w:val="007E26CD"/>
    <w:rsid w:val="007F1B12"/>
    <w:rsid w:val="008167D6"/>
    <w:rsid w:val="0082725B"/>
    <w:rsid w:val="00837B6B"/>
    <w:rsid w:val="0084402F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269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20941"/>
    <w:rsid w:val="00A24CBE"/>
    <w:rsid w:val="00A306FD"/>
    <w:rsid w:val="00A45382"/>
    <w:rsid w:val="00A54C95"/>
    <w:rsid w:val="00A65348"/>
    <w:rsid w:val="00A753CE"/>
    <w:rsid w:val="00A92B0F"/>
    <w:rsid w:val="00AC02BC"/>
    <w:rsid w:val="00AD6722"/>
    <w:rsid w:val="00AE28B5"/>
    <w:rsid w:val="00AF7488"/>
    <w:rsid w:val="00B02309"/>
    <w:rsid w:val="00B13D6C"/>
    <w:rsid w:val="00B21519"/>
    <w:rsid w:val="00B24410"/>
    <w:rsid w:val="00B50687"/>
    <w:rsid w:val="00B7435A"/>
    <w:rsid w:val="00B80F55"/>
    <w:rsid w:val="00B85F9D"/>
    <w:rsid w:val="00B963BA"/>
    <w:rsid w:val="00BA054D"/>
    <w:rsid w:val="00BB0962"/>
    <w:rsid w:val="00BD64B7"/>
    <w:rsid w:val="00C00FA2"/>
    <w:rsid w:val="00C018D1"/>
    <w:rsid w:val="00C07510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A66C3"/>
    <w:rsid w:val="00CD1376"/>
    <w:rsid w:val="00CD6952"/>
    <w:rsid w:val="00D06F40"/>
    <w:rsid w:val="00D34E0B"/>
    <w:rsid w:val="00D37BB2"/>
    <w:rsid w:val="00D42C1D"/>
    <w:rsid w:val="00D863B8"/>
    <w:rsid w:val="00D9610A"/>
    <w:rsid w:val="00DA6B48"/>
    <w:rsid w:val="00DB64DF"/>
    <w:rsid w:val="00DC127B"/>
    <w:rsid w:val="00DC26AD"/>
    <w:rsid w:val="00DC5F0F"/>
    <w:rsid w:val="00DD216B"/>
    <w:rsid w:val="00E0381F"/>
    <w:rsid w:val="00E04ED4"/>
    <w:rsid w:val="00E11B06"/>
    <w:rsid w:val="00E130D8"/>
    <w:rsid w:val="00E301E2"/>
    <w:rsid w:val="00E43F02"/>
    <w:rsid w:val="00E86183"/>
    <w:rsid w:val="00E9124E"/>
    <w:rsid w:val="00EA2081"/>
    <w:rsid w:val="00EB2735"/>
    <w:rsid w:val="00EC6A23"/>
    <w:rsid w:val="00ED6925"/>
    <w:rsid w:val="00ED6C67"/>
    <w:rsid w:val="00EE22EC"/>
    <w:rsid w:val="00EE3FDD"/>
    <w:rsid w:val="00EF6D7F"/>
    <w:rsid w:val="00F3022A"/>
    <w:rsid w:val="00F4060E"/>
    <w:rsid w:val="00F574D9"/>
    <w:rsid w:val="00F6775B"/>
    <w:rsid w:val="00F70E62"/>
    <w:rsid w:val="00FA4D60"/>
    <w:rsid w:val="00FC74BD"/>
    <w:rsid w:val="00FD0E0B"/>
    <w:rsid w:val="00FE0AAD"/>
    <w:rsid w:val="00FE6B4F"/>
    <w:rsid w:val="00FF2E52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7739429-5533-4559-B81C-CD55E7F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774400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774400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774400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774400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774400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74400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774400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74400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77440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customStyle="1" w:styleId="tlid-translation">
    <w:name w:val="tlid-translation"/>
    <w:basedOn w:val="VarsaylanParagrafYazTipi"/>
    <w:rsid w:val="002310B9"/>
  </w:style>
  <w:style w:type="character" w:customStyle="1" w:styleId="Balk7Char">
    <w:name w:val="Başlık 7 Char"/>
    <w:basedOn w:val="VarsaylanParagrafYazTipi"/>
    <w:link w:val="Balk7"/>
    <w:rsid w:val="001E45E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111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Ibrahim Turhan</cp:lastModifiedBy>
  <cp:revision>52</cp:revision>
  <cp:lastPrinted>2018-11-29T21:36:00Z</cp:lastPrinted>
  <dcterms:created xsi:type="dcterms:W3CDTF">2019-03-14T09:10:00Z</dcterms:created>
  <dcterms:modified xsi:type="dcterms:W3CDTF">2020-02-05T08:13:00Z</dcterms:modified>
</cp:coreProperties>
</file>